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EA931" w14:textId="5B253A75" w:rsidR="000D7522" w:rsidRPr="000D7522" w:rsidRDefault="000D7522" w:rsidP="000D75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0D7522">
        <w:rPr>
          <w:rFonts w:ascii="Times New Roman" w:hAnsi="Times New Roman" w:cs="Times New Roman"/>
          <w:bCs/>
          <w:i/>
          <w:sz w:val="24"/>
          <w:szCs w:val="24"/>
        </w:rPr>
        <w:t>Projekt 10/14</w:t>
      </w:r>
    </w:p>
    <w:p w14:paraId="3B918F6E" w14:textId="77777777" w:rsidR="00467C99" w:rsidRPr="00B017ED" w:rsidRDefault="00467C99" w:rsidP="00467C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17ED">
        <w:rPr>
          <w:rFonts w:ascii="Times New Roman" w:hAnsi="Times New Roman" w:cs="Times New Roman"/>
          <w:b/>
          <w:bCs/>
          <w:sz w:val="24"/>
          <w:szCs w:val="24"/>
        </w:rPr>
        <w:t>UCHWAŁA NR …….</w:t>
      </w:r>
    </w:p>
    <w:p w14:paraId="5A384102" w14:textId="287E7A39" w:rsidR="00467C99" w:rsidRPr="00B017ED" w:rsidRDefault="008D6B3C" w:rsidP="00467C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17ED">
        <w:rPr>
          <w:rFonts w:ascii="Times New Roman" w:hAnsi="Times New Roman" w:cs="Times New Roman"/>
          <w:b/>
          <w:bCs/>
          <w:sz w:val="24"/>
          <w:szCs w:val="24"/>
        </w:rPr>
        <w:t xml:space="preserve">RADY </w:t>
      </w:r>
      <w:r w:rsidR="00536F54" w:rsidRPr="00B017ED">
        <w:rPr>
          <w:rFonts w:ascii="Times New Roman" w:hAnsi="Times New Roman" w:cs="Times New Roman"/>
          <w:b/>
          <w:bCs/>
          <w:sz w:val="24"/>
          <w:szCs w:val="24"/>
        </w:rPr>
        <w:t>MIEJSKIEJ W MROCZY</w:t>
      </w:r>
      <w:r w:rsidR="00B247E0" w:rsidRPr="00B017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B22BF98" w14:textId="77777777" w:rsidR="00467C99" w:rsidRPr="00B017ED" w:rsidRDefault="00467C99" w:rsidP="00467C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17ED">
        <w:rPr>
          <w:rFonts w:ascii="Times New Roman" w:hAnsi="Times New Roman" w:cs="Times New Roman"/>
          <w:b/>
          <w:bCs/>
          <w:sz w:val="24"/>
          <w:szCs w:val="24"/>
        </w:rPr>
        <w:t>z dnia ……………</w:t>
      </w:r>
      <w:r w:rsidR="004D0AB8" w:rsidRPr="00B017ED">
        <w:rPr>
          <w:rFonts w:ascii="Times New Roman" w:hAnsi="Times New Roman" w:cs="Times New Roman"/>
          <w:b/>
          <w:bCs/>
          <w:sz w:val="24"/>
          <w:szCs w:val="24"/>
        </w:rPr>
        <w:t>2023</w:t>
      </w:r>
      <w:r w:rsidRPr="00B017ED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3F1D0A34" w14:textId="77777777" w:rsidR="00467C99" w:rsidRPr="00B017ED" w:rsidRDefault="00467C99" w:rsidP="00467C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1D3A84" w14:textId="77777777" w:rsidR="00467C99" w:rsidRPr="00B017ED" w:rsidRDefault="00467C99" w:rsidP="00467C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5ABAAF" w14:textId="77777777" w:rsidR="00467C99" w:rsidRPr="00B017ED" w:rsidRDefault="00467C99" w:rsidP="00467C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B8B885" w14:textId="4FF079E4" w:rsidR="00467C99" w:rsidRPr="00B017ED" w:rsidRDefault="00074E36" w:rsidP="00B017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17ED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4D0AB8" w:rsidRPr="00B017ED">
        <w:rPr>
          <w:rFonts w:ascii="Times New Roman" w:hAnsi="Times New Roman" w:cs="Times New Roman"/>
          <w:b/>
          <w:bCs/>
          <w:sz w:val="24"/>
          <w:szCs w:val="24"/>
        </w:rPr>
        <w:t xml:space="preserve">przyjęcia </w:t>
      </w:r>
      <w:r w:rsidR="00467C99" w:rsidRPr="00B017ED">
        <w:rPr>
          <w:rFonts w:ascii="Times New Roman" w:hAnsi="Times New Roman" w:cs="Times New Roman"/>
          <w:b/>
          <w:bCs/>
          <w:sz w:val="24"/>
          <w:szCs w:val="24"/>
        </w:rPr>
        <w:t xml:space="preserve">Planu Zrównoważonej Mobilności </w:t>
      </w:r>
      <w:r w:rsidR="004D0AB8" w:rsidRPr="00B017ED">
        <w:rPr>
          <w:rFonts w:ascii="Times New Roman" w:hAnsi="Times New Roman" w:cs="Times New Roman"/>
          <w:b/>
          <w:bCs/>
          <w:sz w:val="24"/>
          <w:szCs w:val="24"/>
        </w:rPr>
        <w:t xml:space="preserve">Miejskiej </w:t>
      </w:r>
      <w:r w:rsidR="00467C99" w:rsidRPr="00B017ED">
        <w:rPr>
          <w:rFonts w:ascii="Times New Roman" w:hAnsi="Times New Roman" w:cs="Times New Roman"/>
          <w:b/>
          <w:bCs/>
          <w:sz w:val="24"/>
          <w:szCs w:val="24"/>
        </w:rPr>
        <w:t xml:space="preserve">dla Bydgoskiego Obszaru Funkcjonalnego </w:t>
      </w:r>
      <w:r w:rsidR="00B85F58" w:rsidRPr="00B017ED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467C99" w:rsidRPr="00B017ED">
        <w:rPr>
          <w:rFonts w:ascii="Times New Roman" w:hAnsi="Times New Roman" w:cs="Times New Roman"/>
          <w:b/>
          <w:bCs/>
          <w:sz w:val="24"/>
          <w:szCs w:val="24"/>
        </w:rPr>
        <w:t xml:space="preserve">SUMP </w:t>
      </w:r>
      <w:proofErr w:type="spellStart"/>
      <w:r w:rsidR="00467C99" w:rsidRPr="00B017ED">
        <w:rPr>
          <w:rFonts w:ascii="Times New Roman" w:hAnsi="Times New Roman" w:cs="Times New Roman"/>
          <w:b/>
          <w:bCs/>
          <w:sz w:val="24"/>
          <w:szCs w:val="24"/>
        </w:rPr>
        <w:t>BydOF</w:t>
      </w:r>
      <w:proofErr w:type="spellEnd"/>
      <w:r w:rsidR="00B85F58" w:rsidRPr="00B017E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48BA459" w14:textId="77777777" w:rsidR="00467C99" w:rsidRPr="00B017ED" w:rsidRDefault="00467C99" w:rsidP="00467C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C2CE8F6" w14:textId="77777777" w:rsidR="00467C99" w:rsidRPr="00B017ED" w:rsidRDefault="00467C99" w:rsidP="00467C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1F1FE28" w14:textId="77777777" w:rsidR="00467C99" w:rsidRPr="00B017ED" w:rsidRDefault="00467C99" w:rsidP="00B247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BB027BC" w14:textId="3971FB59" w:rsidR="005A7CAD" w:rsidRPr="00B017ED" w:rsidRDefault="004B4A19" w:rsidP="00B017ED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  <w:highlight w:val="yellow"/>
        </w:rPr>
      </w:pPr>
      <w:r w:rsidRPr="00B017ED">
        <w:rPr>
          <w:rFonts w:ascii="Times New Roman" w:hAnsi="Times New Roman" w:cs="Times New Roman"/>
        </w:rPr>
        <w:t>Na podstawie art. 18</w:t>
      </w:r>
      <w:r w:rsidR="009544BE" w:rsidRPr="00B017ED">
        <w:rPr>
          <w:rFonts w:ascii="Times New Roman" w:hAnsi="Times New Roman" w:cs="Times New Roman"/>
        </w:rPr>
        <w:t xml:space="preserve"> ust. 2 pkt 6 </w:t>
      </w:r>
      <w:r w:rsidR="00467C99" w:rsidRPr="00B017ED">
        <w:rPr>
          <w:rFonts w:ascii="Times New Roman" w:hAnsi="Times New Roman" w:cs="Times New Roman"/>
        </w:rPr>
        <w:t>ustawy z dnia 8 marca 1990 r. o sa</w:t>
      </w:r>
      <w:r w:rsidR="004D0AB8" w:rsidRPr="00B017ED">
        <w:rPr>
          <w:rFonts w:ascii="Times New Roman" w:hAnsi="Times New Roman" w:cs="Times New Roman"/>
        </w:rPr>
        <w:t>morządzie gminnym (Dz. U. z 2023 r. poz. 40 i 572</w:t>
      </w:r>
      <w:r w:rsidR="005A7CAD" w:rsidRPr="00B017ED">
        <w:rPr>
          <w:rFonts w:ascii="Times New Roman" w:hAnsi="Times New Roman" w:cs="Times New Roman"/>
        </w:rPr>
        <w:t xml:space="preserve">), </w:t>
      </w:r>
      <w:r w:rsidR="009D1F62" w:rsidRPr="00B017ED">
        <w:rPr>
          <w:rFonts w:ascii="Times New Roman" w:hAnsi="Times New Roman" w:cs="Times New Roman"/>
          <w:shd w:val="clear" w:color="auto" w:fill="FFFFFF" w:themeFill="background1"/>
        </w:rPr>
        <w:t xml:space="preserve">§ 2 uchwały </w:t>
      </w:r>
      <w:r w:rsidR="008D6B3C" w:rsidRPr="00B017ED">
        <w:rPr>
          <w:rFonts w:ascii="Times New Roman" w:hAnsi="Times New Roman" w:cs="Times New Roman"/>
        </w:rPr>
        <w:t xml:space="preserve"> Rady </w:t>
      </w:r>
      <w:r w:rsidR="005056F9" w:rsidRPr="00B017ED">
        <w:rPr>
          <w:rFonts w:ascii="Times New Roman" w:hAnsi="Times New Roman" w:cs="Times New Roman"/>
        </w:rPr>
        <w:t xml:space="preserve">Miejskiej w Mroczy </w:t>
      </w:r>
      <w:r w:rsidR="00536F54" w:rsidRPr="00B017ED">
        <w:rPr>
          <w:rFonts w:ascii="Times New Roman" w:hAnsi="Times New Roman" w:cs="Times New Roman"/>
        </w:rPr>
        <w:t>nr XXXIV/266/2021</w:t>
      </w:r>
      <w:r w:rsidR="00B247E0" w:rsidRPr="00B017ED">
        <w:rPr>
          <w:rFonts w:ascii="Times New Roman" w:hAnsi="Times New Roman" w:cs="Times New Roman"/>
        </w:rPr>
        <w:t xml:space="preserve"> z dnia</w:t>
      </w:r>
      <w:r w:rsidR="009D1F62" w:rsidRPr="00B017ED">
        <w:rPr>
          <w:rFonts w:ascii="Times New Roman" w:hAnsi="Times New Roman" w:cs="Times New Roman"/>
        </w:rPr>
        <w:t xml:space="preserve"> </w:t>
      </w:r>
      <w:r w:rsidR="00536F54" w:rsidRPr="00B017ED">
        <w:rPr>
          <w:rFonts w:ascii="Times New Roman" w:hAnsi="Times New Roman" w:cs="Times New Roman"/>
        </w:rPr>
        <w:t xml:space="preserve">30 </w:t>
      </w:r>
      <w:r w:rsidR="002C4DE0" w:rsidRPr="00B017ED">
        <w:rPr>
          <w:rFonts w:ascii="Times New Roman" w:hAnsi="Times New Roman" w:cs="Times New Roman"/>
        </w:rPr>
        <w:t>kwietnia</w:t>
      </w:r>
      <w:r w:rsidR="00536F54" w:rsidRPr="00B017ED">
        <w:rPr>
          <w:rFonts w:ascii="Times New Roman" w:hAnsi="Times New Roman" w:cs="Times New Roman"/>
        </w:rPr>
        <w:t xml:space="preserve"> </w:t>
      </w:r>
      <w:r w:rsidR="005A7CAD" w:rsidRPr="00B017ED">
        <w:rPr>
          <w:rFonts w:ascii="Times New Roman" w:hAnsi="Times New Roman" w:cs="Times New Roman"/>
        </w:rPr>
        <w:t xml:space="preserve">2021 r. w sprawie współdziałania z jednostkami samorządu terytorialnego tworzącymi Stowarzyszenie Metropolia Bydgoszcz na rzecz opracowania Planu Zrównoważonej Mobilności Miejskiej dla Bydgoskiego Obszaru Funkcjonalnego (SUMP </w:t>
      </w:r>
      <w:proofErr w:type="spellStart"/>
      <w:r w:rsidR="005A7CAD" w:rsidRPr="00B017ED">
        <w:rPr>
          <w:rFonts w:ascii="Times New Roman" w:hAnsi="Times New Roman" w:cs="Times New Roman"/>
        </w:rPr>
        <w:t>BydOF</w:t>
      </w:r>
      <w:proofErr w:type="spellEnd"/>
      <w:r w:rsidR="005A7CAD" w:rsidRPr="00B017ED">
        <w:rPr>
          <w:rFonts w:ascii="Times New Roman" w:hAnsi="Times New Roman" w:cs="Times New Roman"/>
        </w:rPr>
        <w:t xml:space="preserve">) oraz Umowy Partnerstwa dla realizacji polityki spójności 2021-2027 w Polsce z dnia 30 czerwca 2022 r. </w:t>
      </w:r>
      <w:r w:rsidR="00B017ED" w:rsidRPr="00B017ED">
        <w:rPr>
          <w:rFonts w:ascii="Times New Roman" w:hAnsi="Times New Roman" w:cs="Times New Roman"/>
        </w:rPr>
        <w:t xml:space="preserve">Rada Miejska w Mroczy </w:t>
      </w:r>
      <w:r w:rsidR="005A7CAD" w:rsidRPr="00B017ED">
        <w:rPr>
          <w:rFonts w:ascii="Times New Roman" w:hAnsi="Times New Roman" w:cs="Times New Roman"/>
          <w:shd w:val="clear" w:color="auto" w:fill="FFFFFF" w:themeFill="background1"/>
        </w:rPr>
        <w:t>uchwala, co</w:t>
      </w:r>
      <w:r w:rsidR="005A7CAD" w:rsidRPr="00B017ED">
        <w:rPr>
          <w:rFonts w:ascii="Times New Roman" w:hAnsi="Times New Roman" w:cs="Times New Roman"/>
        </w:rPr>
        <w:t xml:space="preserve"> następuje:</w:t>
      </w:r>
    </w:p>
    <w:p w14:paraId="2FF14405" w14:textId="77777777" w:rsidR="00467C99" w:rsidRPr="00B017ED" w:rsidRDefault="00467C99" w:rsidP="00122AA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5CB3CDF" w14:textId="6324A05D" w:rsidR="00074E36" w:rsidRPr="00B017ED" w:rsidRDefault="00467C99" w:rsidP="00B017ED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17ED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="000918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91839" w:rsidRPr="00091839">
        <w:rPr>
          <w:rFonts w:ascii="Times New Roman" w:hAnsi="Times New Roman" w:cs="Times New Roman"/>
          <w:sz w:val="24"/>
          <w:szCs w:val="24"/>
        </w:rPr>
        <w:t xml:space="preserve">Przyjmuje się Plan Zrównoważonej Mobilności Miejskiej dla Bydgoskiego Obszaru Funkcjonalnego (SUMP </w:t>
      </w:r>
      <w:proofErr w:type="spellStart"/>
      <w:r w:rsidR="00091839" w:rsidRPr="00091839">
        <w:rPr>
          <w:rFonts w:ascii="Times New Roman" w:hAnsi="Times New Roman" w:cs="Times New Roman"/>
          <w:sz w:val="24"/>
          <w:szCs w:val="24"/>
        </w:rPr>
        <w:t>BydOF</w:t>
      </w:r>
      <w:proofErr w:type="spellEnd"/>
      <w:r w:rsidR="00091839" w:rsidRPr="00091839">
        <w:rPr>
          <w:rFonts w:ascii="Times New Roman" w:hAnsi="Times New Roman" w:cs="Times New Roman"/>
          <w:sz w:val="24"/>
          <w:szCs w:val="24"/>
        </w:rPr>
        <w:t>), stanowiący załącznik do uchwały.</w:t>
      </w:r>
    </w:p>
    <w:p w14:paraId="70EB14AB" w14:textId="77777777" w:rsidR="00122AA3" w:rsidRPr="00B017ED" w:rsidRDefault="00122AA3" w:rsidP="00122A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84E647" w14:textId="66A4A66D" w:rsidR="00617CC6" w:rsidRPr="00B017ED" w:rsidRDefault="00617CC6" w:rsidP="00B017ED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17ED">
        <w:rPr>
          <w:rFonts w:ascii="Times New Roman" w:hAnsi="Times New Roman" w:cs="Times New Roman"/>
          <w:b/>
          <w:bCs/>
          <w:sz w:val="24"/>
          <w:szCs w:val="24"/>
        </w:rPr>
        <w:t>§ 2</w:t>
      </w:r>
      <w:r w:rsidR="00707C1C" w:rsidRPr="00B017E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017E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B7588" w:rsidRPr="00B017ED">
        <w:rPr>
          <w:rFonts w:ascii="Times New Roman" w:hAnsi="Times New Roman" w:cs="Times New Roman"/>
          <w:bCs/>
          <w:sz w:val="24"/>
          <w:szCs w:val="24"/>
        </w:rPr>
        <w:t xml:space="preserve">Wykonanie uchwały powierza </w:t>
      </w:r>
      <w:r w:rsidR="00B247E0" w:rsidRPr="00B017ED">
        <w:rPr>
          <w:rFonts w:ascii="Times New Roman" w:hAnsi="Times New Roman" w:cs="Times New Roman"/>
          <w:bCs/>
          <w:sz w:val="24"/>
          <w:szCs w:val="24"/>
        </w:rPr>
        <w:t xml:space="preserve"> Burmistrzowi</w:t>
      </w:r>
      <w:r w:rsidR="00BC6FB8" w:rsidRPr="00B017ED">
        <w:rPr>
          <w:rFonts w:ascii="Times New Roman" w:hAnsi="Times New Roman" w:cs="Times New Roman"/>
          <w:bCs/>
          <w:sz w:val="24"/>
          <w:szCs w:val="24"/>
        </w:rPr>
        <w:t xml:space="preserve"> Miasta i Gminy Mrocza</w:t>
      </w:r>
      <w:r w:rsidR="00B017ED" w:rsidRPr="00B017ED">
        <w:rPr>
          <w:rFonts w:ascii="Times New Roman" w:hAnsi="Times New Roman" w:cs="Times New Roman"/>
          <w:bCs/>
          <w:sz w:val="24"/>
          <w:szCs w:val="24"/>
        </w:rPr>
        <w:t>.</w:t>
      </w:r>
    </w:p>
    <w:p w14:paraId="5682D289" w14:textId="77777777" w:rsidR="00467C99" w:rsidRPr="00B017ED" w:rsidRDefault="00467C99" w:rsidP="00122A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3D3BA11" w14:textId="77777777" w:rsidR="00467C99" w:rsidRPr="00B017ED" w:rsidRDefault="00467C99" w:rsidP="00B017ED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7ED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BA2C0D" w:rsidRPr="00B017E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017E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017ED">
        <w:rPr>
          <w:rFonts w:ascii="Times New Roman" w:hAnsi="Times New Roman" w:cs="Times New Roman"/>
          <w:bCs/>
          <w:sz w:val="24"/>
          <w:szCs w:val="24"/>
        </w:rPr>
        <w:t>Uchwała wchodzi w życie z dniem podjęcia.</w:t>
      </w:r>
      <w:bookmarkStart w:id="0" w:name="_GoBack"/>
      <w:bookmarkEnd w:id="0"/>
    </w:p>
    <w:p w14:paraId="1C961863" w14:textId="77777777" w:rsidR="00467C99" w:rsidRPr="00B017ED" w:rsidRDefault="00467C99" w:rsidP="00467C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324B55" w14:textId="77777777" w:rsidR="00467C99" w:rsidRPr="00B017ED" w:rsidRDefault="00467C99" w:rsidP="00467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0CCA7" w14:textId="77777777" w:rsidR="00467C99" w:rsidRPr="00B017ED" w:rsidRDefault="00467C99" w:rsidP="00467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37F52A" w14:textId="77777777" w:rsidR="00467C99" w:rsidRPr="00B017ED" w:rsidRDefault="00467C99" w:rsidP="00467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C52592" w14:textId="77777777" w:rsidR="00467C99" w:rsidRPr="00B017ED" w:rsidRDefault="00467C99" w:rsidP="00467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3F3FA9" w14:textId="77777777" w:rsidR="00467C99" w:rsidRPr="00B017ED" w:rsidRDefault="00467C99" w:rsidP="00467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7A0644" w14:textId="77777777" w:rsidR="00467C99" w:rsidRPr="00B017ED" w:rsidRDefault="00467C99" w:rsidP="00467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4F50AB" w14:textId="77777777" w:rsidR="00467C99" w:rsidRPr="00B017ED" w:rsidRDefault="00467C99" w:rsidP="00467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D69487" w14:textId="77777777" w:rsidR="00467C99" w:rsidRPr="00B017ED" w:rsidRDefault="00467C99" w:rsidP="00467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0CC1CE" w14:textId="77777777" w:rsidR="00467C99" w:rsidRPr="00B017ED" w:rsidRDefault="00467C99" w:rsidP="00467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73CF9B" w14:textId="77777777" w:rsidR="00467C99" w:rsidRPr="00B017ED" w:rsidRDefault="00467C99" w:rsidP="00467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F049FF" w14:textId="77777777" w:rsidR="00467C99" w:rsidRPr="00B017ED" w:rsidRDefault="00467C99" w:rsidP="00467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53898F" w14:textId="77777777" w:rsidR="00467C99" w:rsidRPr="00B017ED" w:rsidRDefault="00467C99" w:rsidP="00467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D12F8E" w14:textId="77777777" w:rsidR="00D715A1" w:rsidRPr="00B017ED" w:rsidRDefault="00D715A1" w:rsidP="00467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1A371F" w14:textId="77777777" w:rsidR="00D715A1" w:rsidRPr="00B017ED" w:rsidRDefault="00D715A1" w:rsidP="00467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C1869C" w14:textId="77777777" w:rsidR="00D715A1" w:rsidRPr="00B017ED" w:rsidRDefault="00D715A1" w:rsidP="00467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5613AB" w14:textId="77777777" w:rsidR="00D715A1" w:rsidRPr="00B017ED" w:rsidRDefault="00D715A1" w:rsidP="00467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3D70D8" w14:textId="77777777" w:rsidR="00D715A1" w:rsidRPr="00B017ED" w:rsidRDefault="00D715A1" w:rsidP="00467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1EF39F" w14:textId="77777777" w:rsidR="00D715A1" w:rsidRPr="00B017ED" w:rsidRDefault="00D715A1" w:rsidP="00467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23F999" w14:textId="77777777" w:rsidR="00536F54" w:rsidRPr="00B017ED" w:rsidRDefault="00536F54" w:rsidP="00467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74FCD7" w14:textId="77777777" w:rsidR="00FB7588" w:rsidRPr="00B017ED" w:rsidRDefault="00FB7588" w:rsidP="00467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14BB65" w14:textId="77777777" w:rsidR="005A7CAD" w:rsidRPr="00B017ED" w:rsidRDefault="005A7CAD" w:rsidP="00467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65CBC3" w14:textId="77777777" w:rsidR="00E8557A" w:rsidRPr="00B017ED" w:rsidRDefault="00E8557A" w:rsidP="00E8557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146C8E9" w14:textId="77777777" w:rsidR="00E8557A" w:rsidRPr="00B017ED" w:rsidRDefault="00E8557A" w:rsidP="00E85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7ED">
        <w:rPr>
          <w:rFonts w:ascii="Times New Roman" w:hAnsi="Times New Roman" w:cs="Times New Roman"/>
          <w:b/>
          <w:sz w:val="24"/>
          <w:szCs w:val="24"/>
        </w:rPr>
        <w:t>UZASADNIENIE</w:t>
      </w:r>
    </w:p>
    <w:p w14:paraId="73968103" w14:textId="77777777" w:rsidR="008E1F09" w:rsidRPr="00B017ED" w:rsidRDefault="008E1F09" w:rsidP="00E85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E03F48" w14:textId="77777777" w:rsidR="00E8557A" w:rsidRPr="00B017ED" w:rsidRDefault="00E8557A" w:rsidP="00695AC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E89C47" w14:textId="1DB6B075" w:rsidR="005A7CAD" w:rsidRPr="00B017ED" w:rsidRDefault="005A7CAD" w:rsidP="00B017ED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7ED">
        <w:rPr>
          <w:rFonts w:ascii="Times New Roman" w:hAnsi="Times New Roman" w:cs="Times New Roman"/>
          <w:sz w:val="24"/>
          <w:szCs w:val="24"/>
        </w:rPr>
        <w:t>Plan Zrównoważonej Mobilności Miejskiej MOF (</w:t>
      </w:r>
      <w:proofErr w:type="spellStart"/>
      <w:r w:rsidRPr="00B017ED">
        <w:rPr>
          <w:rFonts w:ascii="Times New Roman" w:hAnsi="Times New Roman" w:cs="Times New Roman"/>
          <w:sz w:val="24"/>
          <w:szCs w:val="24"/>
        </w:rPr>
        <w:t>Sustainable</w:t>
      </w:r>
      <w:proofErr w:type="spellEnd"/>
      <w:r w:rsidRPr="00B017ED">
        <w:rPr>
          <w:rFonts w:ascii="Times New Roman" w:hAnsi="Times New Roman" w:cs="Times New Roman"/>
          <w:sz w:val="24"/>
          <w:szCs w:val="24"/>
        </w:rPr>
        <w:t xml:space="preserve"> Urban </w:t>
      </w:r>
      <w:proofErr w:type="spellStart"/>
      <w:r w:rsidRPr="00B017ED">
        <w:rPr>
          <w:rFonts w:ascii="Times New Roman" w:hAnsi="Times New Roman" w:cs="Times New Roman"/>
          <w:sz w:val="24"/>
          <w:szCs w:val="24"/>
        </w:rPr>
        <w:t>Mobility</w:t>
      </w:r>
      <w:proofErr w:type="spellEnd"/>
      <w:r w:rsidRPr="00B017ED">
        <w:rPr>
          <w:rFonts w:ascii="Times New Roman" w:hAnsi="Times New Roman" w:cs="Times New Roman"/>
          <w:sz w:val="24"/>
          <w:szCs w:val="24"/>
        </w:rPr>
        <w:t xml:space="preserve"> Plan - SUMP) jest koncepcją, która przyczynia się do osiągania europejskich celów ustalonych przez przywódców  UE w zakresie klimatu i energii. </w:t>
      </w:r>
    </w:p>
    <w:p w14:paraId="5EC011A7" w14:textId="77777777" w:rsidR="005A7CAD" w:rsidRPr="00B017ED" w:rsidRDefault="005A7CAD" w:rsidP="005A7CA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17ED">
        <w:rPr>
          <w:rFonts w:ascii="Times New Roman" w:hAnsi="Times New Roman" w:cs="Times New Roman"/>
          <w:bCs/>
          <w:sz w:val="24"/>
          <w:szCs w:val="24"/>
        </w:rPr>
        <w:t xml:space="preserve">Plan Zrównoważonej Mobilności Miejskiej dla Bydgoskiego Obszaru Funkcjonalnego (SUMP </w:t>
      </w:r>
      <w:proofErr w:type="spellStart"/>
      <w:r w:rsidRPr="00B017ED">
        <w:rPr>
          <w:rFonts w:ascii="Times New Roman" w:hAnsi="Times New Roman" w:cs="Times New Roman"/>
          <w:bCs/>
          <w:sz w:val="24"/>
          <w:szCs w:val="24"/>
        </w:rPr>
        <w:t>BydOF</w:t>
      </w:r>
      <w:proofErr w:type="spellEnd"/>
      <w:r w:rsidRPr="00B017ED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B017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ma służyć poprawie mobilności mieszkańców. Pozwoli lepiej:</w:t>
      </w:r>
    </w:p>
    <w:p w14:paraId="097226E9" w14:textId="77777777" w:rsidR="005A7CAD" w:rsidRPr="00B017ED" w:rsidRDefault="005A7CAD" w:rsidP="005A7CAD">
      <w:pPr>
        <w:numPr>
          <w:ilvl w:val="0"/>
          <w:numId w:val="2"/>
        </w:numPr>
        <w:shd w:val="clear" w:color="auto" w:fill="FFFFFF"/>
        <w:spacing w:after="0" w:line="276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017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wykorzystać istniejącą infrastrukturę w miastach, gminach i powiatach bydgoskiego obszaru funkcjonalnego,</w:t>
      </w:r>
    </w:p>
    <w:p w14:paraId="7B4B7A0E" w14:textId="77777777" w:rsidR="005A7CAD" w:rsidRPr="00B017ED" w:rsidRDefault="005A7CAD" w:rsidP="005A7CAD">
      <w:pPr>
        <w:numPr>
          <w:ilvl w:val="0"/>
          <w:numId w:val="2"/>
        </w:numPr>
        <w:shd w:val="clear" w:color="auto" w:fill="FFFFFF"/>
        <w:spacing w:after="0" w:line="276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017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planować rozbudowę systemu transportowego oraz utrzymywać jego wysoką jakość,</w:t>
      </w:r>
    </w:p>
    <w:p w14:paraId="19965AE2" w14:textId="77777777" w:rsidR="005A7CAD" w:rsidRPr="00B017ED" w:rsidRDefault="005A7CAD" w:rsidP="005A7CAD">
      <w:pPr>
        <w:numPr>
          <w:ilvl w:val="0"/>
          <w:numId w:val="2"/>
        </w:numPr>
        <w:shd w:val="clear" w:color="auto" w:fill="FFFFFF"/>
        <w:spacing w:after="0" w:line="276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017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koordynować inwestycje.</w:t>
      </w:r>
    </w:p>
    <w:p w14:paraId="382943E1" w14:textId="77777777" w:rsidR="005A7CAD" w:rsidRPr="00B017ED" w:rsidRDefault="005A7CAD" w:rsidP="005A7CAD">
      <w:pPr>
        <w:shd w:val="clear" w:color="auto" w:fill="FFFFFF"/>
        <w:spacing w:before="150"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017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SUMP </w:t>
      </w:r>
      <w:proofErr w:type="spellStart"/>
      <w:r w:rsidRPr="00B017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BydOF</w:t>
      </w:r>
      <w:proofErr w:type="spellEnd"/>
      <w:r w:rsidRPr="00B017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ma przyczynić się do zmniejszenia negatywnego wpływu transportu na środowisko, takiego jak: zanieczyszczenie powietrza, hałas czy emisja gazów cieplarnianych. Warunkiem tych zmian jest zwiększenie roli środków transportu przyjaznych środowisku, do których należą:</w:t>
      </w:r>
    </w:p>
    <w:p w14:paraId="221DD5EC" w14:textId="77777777" w:rsidR="005A7CAD" w:rsidRPr="00B017ED" w:rsidRDefault="005A7CAD" w:rsidP="005A7CAD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017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transport publiczny,</w:t>
      </w:r>
    </w:p>
    <w:p w14:paraId="6DA487A3" w14:textId="77777777" w:rsidR="005A7CAD" w:rsidRPr="00B017ED" w:rsidRDefault="005A7CAD" w:rsidP="005A7CAD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017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rowery,</w:t>
      </w:r>
    </w:p>
    <w:p w14:paraId="5BF46E4D" w14:textId="77777777" w:rsidR="005A7CAD" w:rsidRPr="00B017ED" w:rsidRDefault="005A7CAD" w:rsidP="005A7CAD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017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komunikacja piesza,</w:t>
      </w:r>
    </w:p>
    <w:p w14:paraId="4B386400" w14:textId="77777777" w:rsidR="005A7CAD" w:rsidRPr="00B017ED" w:rsidRDefault="005A7CAD" w:rsidP="005A7CAD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017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transport elektryczny.</w:t>
      </w:r>
    </w:p>
    <w:p w14:paraId="4D6140A5" w14:textId="63DCB5C7" w:rsidR="005A7CAD" w:rsidRPr="00B017ED" w:rsidRDefault="005A7CAD" w:rsidP="005A7C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17ED">
        <w:rPr>
          <w:rFonts w:ascii="Times New Roman" w:hAnsi="Times New Roman" w:cs="Times New Roman"/>
          <w:sz w:val="24"/>
          <w:szCs w:val="24"/>
        </w:rPr>
        <w:t xml:space="preserve">SUMP </w:t>
      </w:r>
      <w:proofErr w:type="spellStart"/>
      <w:r w:rsidRPr="00B017ED">
        <w:rPr>
          <w:rFonts w:ascii="Times New Roman" w:hAnsi="Times New Roman" w:cs="Times New Roman"/>
          <w:sz w:val="24"/>
          <w:szCs w:val="24"/>
        </w:rPr>
        <w:t>BydOF</w:t>
      </w:r>
      <w:proofErr w:type="spellEnd"/>
      <w:r w:rsidRPr="00B017ED">
        <w:rPr>
          <w:rFonts w:ascii="Times New Roman" w:hAnsi="Times New Roman" w:cs="Times New Roman"/>
          <w:sz w:val="24"/>
          <w:szCs w:val="24"/>
        </w:rPr>
        <w:t xml:space="preserve"> jest dokumentem, który został przygotowany  wspólnie z samorządami Stowarzyszenia Metropolia Bydgoszcz dla całego Miejskiego Obszaru Funkcjonalnego Bydgoszczy, z pełną diagnozą głównych problemów i wyzwań w zakresie zrównoważonej mobilności, uwzględniając identyfikowane powiązania funkcjonalne, współpracę jednostek samorządu terytorialnego w obszarze organizacyjnym i inwestycyjnym, ukierunkowanym na usprawniające zmian</w:t>
      </w:r>
      <w:r w:rsidR="00B017ED">
        <w:rPr>
          <w:rFonts w:ascii="Times New Roman" w:hAnsi="Times New Roman" w:cs="Times New Roman"/>
          <w:sz w:val="24"/>
          <w:szCs w:val="24"/>
        </w:rPr>
        <w:t>y</w:t>
      </w:r>
      <w:r w:rsidRPr="00B017ED">
        <w:rPr>
          <w:rFonts w:ascii="Times New Roman" w:hAnsi="Times New Roman" w:cs="Times New Roman"/>
          <w:sz w:val="24"/>
          <w:szCs w:val="24"/>
        </w:rPr>
        <w:t xml:space="preserve"> i działania </w:t>
      </w:r>
      <w:proofErr w:type="spellStart"/>
      <w:r w:rsidRPr="00B017ED">
        <w:rPr>
          <w:rFonts w:ascii="Times New Roman" w:hAnsi="Times New Roman" w:cs="Times New Roman"/>
          <w:sz w:val="24"/>
          <w:szCs w:val="24"/>
        </w:rPr>
        <w:t>proklimatyczne</w:t>
      </w:r>
      <w:proofErr w:type="spellEnd"/>
      <w:r w:rsidRPr="00B017ED">
        <w:rPr>
          <w:rFonts w:ascii="Times New Roman" w:hAnsi="Times New Roman" w:cs="Times New Roman"/>
          <w:sz w:val="24"/>
          <w:szCs w:val="24"/>
        </w:rPr>
        <w:t xml:space="preserve">. </w:t>
      </w:r>
      <w:r w:rsidRPr="00B017E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SUMP </w:t>
      </w:r>
      <w:proofErr w:type="spellStart"/>
      <w:r w:rsidRPr="00B017E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BydF</w:t>
      </w:r>
      <w:proofErr w:type="spellEnd"/>
      <w:r w:rsidRPr="00B017E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oferować będzie długoterminowe i strategiczne wizje działań, poprawiające kulturę efektywnego planowania, którego celem będzie integracja obszarów polityki, instytucji, mieszkańców, miasta i jego obszaru funkcjonalnego.</w:t>
      </w:r>
      <w:r w:rsidRPr="00B017ED">
        <w:rPr>
          <w:rFonts w:ascii="Times New Roman" w:hAnsi="Times New Roman" w:cs="Times New Roman"/>
          <w:sz w:val="24"/>
          <w:szCs w:val="24"/>
        </w:rPr>
        <w:t xml:space="preserve"> Przyczyni </w:t>
      </w:r>
      <w:r w:rsidRPr="00B017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się także do przyszłego rozwoju infrastruktury i usług </w:t>
      </w:r>
      <w:r w:rsidR="00B017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</w:t>
      </w:r>
      <w:r w:rsidRPr="00B017ED">
        <w:rPr>
          <w:rFonts w:ascii="Times New Roman" w:hAnsi="Times New Roman" w:cs="Times New Roman"/>
          <w:sz w:val="24"/>
          <w:szCs w:val="24"/>
          <w:shd w:val="clear" w:color="auto" w:fill="FFFFFF"/>
        </w:rPr>
        <w:t>w ramach transportu oraz mobilności.</w:t>
      </w:r>
    </w:p>
    <w:p w14:paraId="26F9E252" w14:textId="77777777" w:rsidR="005A7CAD" w:rsidRPr="00B017ED" w:rsidRDefault="005A7CAD" w:rsidP="005A7CAD">
      <w:pPr>
        <w:shd w:val="clear" w:color="auto" w:fill="FFFFFF"/>
        <w:spacing w:before="150" w:after="15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017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Wdrożenie SUMP </w:t>
      </w:r>
      <w:proofErr w:type="spellStart"/>
      <w:r w:rsidRPr="00B017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BydOF</w:t>
      </w:r>
      <w:proofErr w:type="spellEnd"/>
      <w:r w:rsidRPr="00B017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to również większe bezpieczeństwo wszystkich użytkowników dróg: kierowców, pasażerów, pieszych, rowerzystów czy osób z niepełnosprawnościami. </w:t>
      </w:r>
    </w:p>
    <w:p w14:paraId="5B6C183D" w14:textId="77777777" w:rsidR="005A7CAD" w:rsidRPr="00B017ED" w:rsidRDefault="005A7CAD" w:rsidP="005A7CAD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17ED">
        <w:rPr>
          <w:rFonts w:ascii="Times New Roman" w:hAnsi="Times New Roman" w:cs="Times New Roman"/>
          <w:color w:val="000000"/>
          <w:sz w:val="24"/>
          <w:szCs w:val="24"/>
        </w:rPr>
        <w:t>Zgodnie z Umową Partnerstwa inwestycje w zrównoważoną mobilność miejską będą opierać się na odpowiednim planowaniu mobilności miejskiej a przyznanie dofinansowania projektom będzie uzależnione od przyjęcia SUMP we wszystkich miastach wojewódzkich oraz w gminach położonych w ich miejskich obszarach funkcjonalnych.</w:t>
      </w:r>
    </w:p>
    <w:p w14:paraId="5CEABBB1" w14:textId="1B22B8E1" w:rsidR="005A7CAD" w:rsidRPr="00B017ED" w:rsidRDefault="005A7CAD" w:rsidP="005A7CA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17ED">
        <w:rPr>
          <w:rFonts w:ascii="Times New Roman" w:hAnsi="Times New Roman" w:cs="Times New Roman"/>
          <w:color w:val="000000"/>
          <w:sz w:val="24"/>
          <w:szCs w:val="24"/>
        </w:rPr>
        <w:t xml:space="preserve">W związku z powyższym </w:t>
      </w:r>
      <w:r w:rsidRPr="00B017ED">
        <w:rPr>
          <w:rFonts w:ascii="Times New Roman" w:hAnsi="Times New Roman" w:cs="Times New Roman"/>
          <w:bCs/>
          <w:sz w:val="24"/>
          <w:szCs w:val="24"/>
        </w:rPr>
        <w:t xml:space="preserve">Plan Zrównoważonej Mobilności Miejskiej dla Bydgoskiego Obszaru Funkcjonalnego (SUMP </w:t>
      </w:r>
      <w:proofErr w:type="spellStart"/>
      <w:r w:rsidRPr="00B017ED">
        <w:rPr>
          <w:rFonts w:ascii="Times New Roman" w:hAnsi="Times New Roman" w:cs="Times New Roman"/>
          <w:bCs/>
          <w:sz w:val="24"/>
          <w:szCs w:val="24"/>
        </w:rPr>
        <w:t>BydOF</w:t>
      </w:r>
      <w:proofErr w:type="spellEnd"/>
      <w:r w:rsidRPr="00B017ED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B017ED">
        <w:rPr>
          <w:rFonts w:ascii="Times New Roman" w:hAnsi="Times New Roman" w:cs="Times New Roman"/>
          <w:sz w:val="24"/>
          <w:szCs w:val="24"/>
        </w:rPr>
        <w:t xml:space="preserve">będzie podstawą do ubiegania się o dofinansowanie z europejskich funduszy na lata 2021-2027 nowych inwestycji w mobilność miejską </w:t>
      </w:r>
      <w:r w:rsidR="00B017E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017ED">
        <w:rPr>
          <w:rFonts w:ascii="Times New Roman" w:hAnsi="Times New Roman" w:cs="Times New Roman"/>
          <w:sz w:val="24"/>
          <w:szCs w:val="24"/>
        </w:rPr>
        <w:t xml:space="preserve">w Bydgoskim Obszarze Funkcjonalnym. </w:t>
      </w:r>
    </w:p>
    <w:p w14:paraId="342F65D8" w14:textId="1E283956" w:rsidR="009D1F62" w:rsidRPr="00B017ED" w:rsidRDefault="009D1F62" w:rsidP="009D1F62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17ED">
        <w:rPr>
          <w:rFonts w:ascii="Times New Roman" w:hAnsi="Times New Roman" w:cs="Times New Roman"/>
          <w:sz w:val="24"/>
          <w:szCs w:val="24"/>
        </w:rPr>
        <w:lastRenderedPageBreak/>
        <w:t xml:space="preserve">Zgodnie z </w:t>
      </w:r>
      <w:r w:rsidRPr="00B017ED">
        <w:rPr>
          <w:rFonts w:ascii="Times New Roman" w:eastAsia="Times New Roman" w:hAnsi="Times New Roman" w:cs="Times New Roman"/>
          <w:sz w:val="24"/>
          <w:szCs w:val="24"/>
          <w:lang w:eastAsia="pl-PL"/>
        </w:rPr>
        <w:t>art. 18 ust.2 pkt 6  ustawy z dnia 8 marca 1990 r. o samorządzie gminnym  </w:t>
      </w:r>
      <w:r w:rsidRPr="00B017ED">
        <w:rPr>
          <w:rFonts w:ascii="Times New Roman" w:hAnsi="Times New Roman" w:cs="Times New Roman"/>
          <w:sz w:val="24"/>
          <w:szCs w:val="24"/>
        </w:rPr>
        <w:t>do wyłącznej właściwości rady gminy należy uchwalanie programów gospodarczych</w:t>
      </w:r>
      <w:r w:rsidRPr="00B017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B017ED">
        <w:rPr>
          <w:rFonts w:ascii="Times New Roman" w:hAnsi="Times New Roman" w:cs="Times New Roman"/>
          <w:sz w:val="24"/>
          <w:szCs w:val="24"/>
        </w:rPr>
        <w:t xml:space="preserve">Przedstawienie opracowanego Planu Zrównoważonej Mobilności Miejskiej dla Bydgoskiego Obszaru Funkcjonalnego (SUMP </w:t>
      </w:r>
      <w:proofErr w:type="spellStart"/>
      <w:r w:rsidRPr="00B017ED">
        <w:rPr>
          <w:rFonts w:ascii="Times New Roman" w:hAnsi="Times New Roman" w:cs="Times New Roman"/>
          <w:sz w:val="24"/>
          <w:szCs w:val="24"/>
        </w:rPr>
        <w:t>BydOF</w:t>
      </w:r>
      <w:proofErr w:type="spellEnd"/>
      <w:r w:rsidRPr="00B017ED">
        <w:rPr>
          <w:rFonts w:ascii="Times New Roman" w:hAnsi="Times New Roman" w:cs="Times New Roman"/>
          <w:sz w:val="24"/>
          <w:szCs w:val="24"/>
        </w:rPr>
        <w:t xml:space="preserve">) Radzie </w:t>
      </w:r>
      <w:r w:rsidR="003712C8" w:rsidRPr="00B017ED">
        <w:rPr>
          <w:rFonts w:ascii="Times New Roman" w:hAnsi="Times New Roman" w:cs="Times New Roman"/>
          <w:sz w:val="24"/>
          <w:szCs w:val="24"/>
        </w:rPr>
        <w:t xml:space="preserve">Miasta i Gminy Mrocza </w:t>
      </w:r>
      <w:r w:rsidRPr="00B017ED">
        <w:rPr>
          <w:rFonts w:ascii="Times New Roman" w:hAnsi="Times New Roman" w:cs="Times New Roman"/>
          <w:sz w:val="24"/>
          <w:szCs w:val="24"/>
        </w:rPr>
        <w:t xml:space="preserve">wynika z treści  § 2 </w:t>
      </w:r>
      <w:r w:rsidRPr="00B017E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uchwały Rady </w:t>
      </w:r>
      <w:r w:rsidR="003712C8" w:rsidRPr="00B017E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Miasta i Gminy Mrocza</w:t>
      </w:r>
      <w:r w:rsidRPr="00B017E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Nr </w:t>
      </w:r>
      <w:r w:rsidR="003712C8" w:rsidRPr="00B017ED">
        <w:rPr>
          <w:rFonts w:ascii="Times New Roman" w:hAnsi="Times New Roman" w:cs="Times New Roman"/>
          <w:sz w:val="24"/>
          <w:szCs w:val="24"/>
        </w:rPr>
        <w:t xml:space="preserve">XXXIV/266/2021 </w:t>
      </w:r>
      <w:r w:rsidRPr="00B017E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z dnia</w:t>
      </w:r>
      <w:r w:rsidR="003712C8" w:rsidRPr="00B017E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30</w:t>
      </w:r>
      <w:r w:rsidRPr="00B017E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kwietnia 2021 r. </w:t>
      </w:r>
      <w:r w:rsidRPr="00B017ED">
        <w:rPr>
          <w:rFonts w:ascii="Times New Roman" w:hAnsi="Times New Roman" w:cs="Times New Roman"/>
          <w:sz w:val="24"/>
          <w:szCs w:val="24"/>
        </w:rPr>
        <w:t xml:space="preserve">w sprawie współdziałania z jednostkami samorządu terytorialnego tworzącymi Stowarzyszenie Metropolia Bydgoszcz na rzecz opracowania Planu Zrównoważonej Mobilności Miejskiej dla Bydgoskiego Obszaru Funkcjonalnego (SUMP </w:t>
      </w:r>
      <w:proofErr w:type="spellStart"/>
      <w:r w:rsidRPr="00B017ED">
        <w:rPr>
          <w:rFonts w:ascii="Times New Roman" w:hAnsi="Times New Roman" w:cs="Times New Roman"/>
          <w:sz w:val="24"/>
          <w:szCs w:val="24"/>
        </w:rPr>
        <w:t>BydOF</w:t>
      </w:r>
      <w:proofErr w:type="spellEnd"/>
      <w:r w:rsidRPr="00B017ED">
        <w:rPr>
          <w:rFonts w:ascii="Times New Roman" w:hAnsi="Times New Roman" w:cs="Times New Roman"/>
          <w:sz w:val="24"/>
          <w:szCs w:val="24"/>
        </w:rPr>
        <w:t>).</w:t>
      </w:r>
    </w:p>
    <w:p w14:paraId="1962E291" w14:textId="77777777" w:rsidR="00945559" w:rsidRPr="00B017ED" w:rsidRDefault="00945559" w:rsidP="00CF7F34">
      <w:pPr>
        <w:shd w:val="clear" w:color="auto" w:fill="FFFFFF" w:themeFill="background1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17ED">
        <w:rPr>
          <w:rFonts w:ascii="Times New Roman" w:hAnsi="Times New Roman" w:cs="Times New Roman"/>
          <w:sz w:val="24"/>
          <w:szCs w:val="24"/>
        </w:rPr>
        <w:t>Podjęcie niniejszej uchwały nie wywołuje skutków finansowych.</w:t>
      </w:r>
    </w:p>
    <w:p w14:paraId="019A9904" w14:textId="77777777" w:rsidR="00E8557A" w:rsidRPr="00B017ED" w:rsidRDefault="00E8557A" w:rsidP="00695A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17ED">
        <w:rPr>
          <w:rFonts w:ascii="Times New Roman" w:hAnsi="Times New Roman" w:cs="Times New Roman"/>
          <w:sz w:val="24"/>
          <w:szCs w:val="24"/>
        </w:rPr>
        <w:t>Biorąc powyższe pod uwagę, podjęcie uchwały w przedmiotowej sprawie jest zasadne.</w:t>
      </w:r>
    </w:p>
    <w:p w14:paraId="22ECD4BE" w14:textId="77777777" w:rsidR="00467C99" w:rsidRPr="00B017ED" w:rsidRDefault="00467C99" w:rsidP="00E855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1EE878" w14:textId="77777777" w:rsidR="003712C8" w:rsidRPr="00B017ED" w:rsidRDefault="003712C8" w:rsidP="00E855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A086D3" w14:textId="1F07C803" w:rsidR="003712C8" w:rsidRPr="00B017ED" w:rsidRDefault="003712C8" w:rsidP="00E855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12C8" w:rsidRPr="00B017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D1E1D"/>
    <w:multiLevelType w:val="multilevel"/>
    <w:tmpl w:val="E86E8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23D6751"/>
    <w:multiLevelType w:val="multilevel"/>
    <w:tmpl w:val="9E2C7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A16591"/>
    <w:multiLevelType w:val="hybridMultilevel"/>
    <w:tmpl w:val="5E08C966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C99"/>
    <w:rsid w:val="00020776"/>
    <w:rsid w:val="00074E36"/>
    <w:rsid w:val="00091839"/>
    <w:rsid w:val="000D7522"/>
    <w:rsid w:val="00122AA3"/>
    <w:rsid w:val="001535A6"/>
    <w:rsid w:val="001F77A5"/>
    <w:rsid w:val="002C3E17"/>
    <w:rsid w:val="002C4DE0"/>
    <w:rsid w:val="003712C8"/>
    <w:rsid w:val="003C17E9"/>
    <w:rsid w:val="00467C99"/>
    <w:rsid w:val="004B4A19"/>
    <w:rsid w:val="004D0AB8"/>
    <w:rsid w:val="005056F9"/>
    <w:rsid w:val="00536F54"/>
    <w:rsid w:val="005A7CAD"/>
    <w:rsid w:val="00617CC6"/>
    <w:rsid w:val="00630A09"/>
    <w:rsid w:val="0065187C"/>
    <w:rsid w:val="00695AC4"/>
    <w:rsid w:val="006D34A3"/>
    <w:rsid w:val="00707C1C"/>
    <w:rsid w:val="00746639"/>
    <w:rsid w:val="007B55D9"/>
    <w:rsid w:val="008D6B3C"/>
    <w:rsid w:val="008E1F09"/>
    <w:rsid w:val="00945559"/>
    <w:rsid w:val="009544BE"/>
    <w:rsid w:val="009D1F62"/>
    <w:rsid w:val="009E4741"/>
    <w:rsid w:val="009F1CFB"/>
    <w:rsid w:val="00B017ED"/>
    <w:rsid w:val="00B247E0"/>
    <w:rsid w:val="00B85F58"/>
    <w:rsid w:val="00BA2C0D"/>
    <w:rsid w:val="00BC6FB8"/>
    <w:rsid w:val="00C441C4"/>
    <w:rsid w:val="00CF7F34"/>
    <w:rsid w:val="00D415FE"/>
    <w:rsid w:val="00D715A1"/>
    <w:rsid w:val="00DD5844"/>
    <w:rsid w:val="00E8557A"/>
    <w:rsid w:val="00FB7588"/>
    <w:rsid w:val="00FC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7E5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7C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67C99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E8557A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39"/>
    <w:rsid w:val="00E85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E85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855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7C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67C99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E8557A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39"/>
    <w:rsid w:val="00E85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E85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855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4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624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Krupa</dc:creator>
  <cp:keywords/>
  <dc:description/>
  <cp:lastModifiedBy>Agnieszkad</cp:lastModifiedBy>
  <cp:revision>6</cp:revision>
  <dcterms:created xsi:type="dcterms:W3CDTF">2023-05-09T05:27:00Z</dcterms:created>
  <dcterms:modified xsi:type="dcterms:W3CDTF">2023-05-10T06:03:00Z</dcterms:modified>
</cp:coreProperties>
</file>